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146DA" w14:textId="36DD4508" w:rsidR="009A1210" w:rsidRDefault="009A1210" w:rsidP="009A1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210">
        <w:rPr>
          <w:rFonts w:ascii="Times New Roman" w:hAnsi="Times New Roman" w:cs="Times New Roman"/>
          <w:sz w:val="28"/>
          <w:szCs w:val="28"/>
        </w:rPr>
        <w:t>«В Верховажье вынесен приговор по уголовному делу о применении насилия в отношении сотрудников ГИБДД»</w:t>
      </w:r>
    </w:p>
    <w:p w14:paraId="61AE0252" w14:textId="77777777" w:rsidR="009A1210" w:rsidRPr="009A1210" w:rsidRDefault="009A1210" w:rsidP="009A1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199B3" w14:textId="77777777" w:rsidR="009A1210" w:rsidRDefault="009A1210" w:rsidP="009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210">
        <w:rPr>
          <w:rFonts w:ascii="Times New Roman" w:hAnsi="Times New Roman" w:cs="Times New Roman"/>
          <w:sz w:val="28"/>
          <w:szCs w:val="28"/>
        </w:rPr>
        <w:t>Верховажским</w:t>
      </w:r>
      <w:proofErr w:type="spellEnd"/>
      <w:r w:rsidRPr="009A1210">
        <w:rPr>
          <w:rFonts w:ascii="Times New Roman" w:hAnsi="Times New Roman" w:cs="Times New Roman"/>
          <w:sz w:val="28"/>
          <w:szCs w:val="28"/>
        </w:rPr>
        <w:t xml:space="preserve"> районным судом вынесен приговор в отношении 36-летнего уроженца п. </w:t>
      </w:r>
      <w:proofErr w:type="spellStart"/>
      <w:r w:rsidRPr="009A1210">
        <w:rPr>
          <w:rFonts w:ascii="Times New Roman" w:hAnsi="Times New Roman" w:cs="Times New Roman"/>
          <w:sz w:val="28"/>
          <w:szCs w:val="28"/>
        </w:rPr>
        <w:t>Феклуха</w:t>
      </w:r>
      <w:proofErr w:type="spellEnd"/>
      <w:r w:rsidRPr="009A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210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9A1210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области. </w:t>
      </w:r>
    </w:p>
    <w:p w14:paraId="4F479A6F" w14:textId="77777777" w:rsidR="009A1210" w:rsidRDefault="009A1210" w:rsidP="009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210">
        <w:rPr>
          <w:rFonts w:ascii="Times New Roman" w:hAnsi="Times New Roman" w:cs="Times New Roman"/>
          <w:sz w:val="28"/>
          <w:szCs w:val="28"/>
        </w:rPr>
        <w:t>Верховажанин</w:t>
      </w:r>
      <w:proofErr w:type="spellEnd"/>
      <w:r w:rsidRPr="009A1210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преступления, предусмотренного ч. 1 ст. 318 УК РФ (применение насилия, не опасного для жизни и здоровья в отношении представителей власти в связи с исполнением ими своих должностных обязанностей). </w:t>
      </w:r>
    </w:p>
    <w:p w14:paraId="30382DB9" w14:textId="77777777" w:rsidR="009A1210" w:rsidRDefault="009A1210" w:rsidP="009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10">
        <w:rPr>
          <w:rFonts w:ascii="Times New Roman" w:hAnsi="Times New Roman" w:cs="Times New Roman"/>
          <w:sz w:val="28"/>
          <w:szCs w:val="28"/>
        </w:rPr>
        <w:t xml:space="preserve">Установлено, что 17 сентября 2024 года в вечернее время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A1210">
        <w:rPr>
          <w:rFonts w:ascii="Times New Roman" w:hAnsi="Times New Roman" w:cs="Times New Roman"/>
          <w:sz w:val="28"/>
          <w:szCs w:val="28"/>
        </w:rPr>
        <w:t xml:space="preserve">с. Верховажье Вологодской области сотрудники ГИБДД ввиду наличия признаков алкогольного опьянения остановили 36-летнего водителя автомобиля «Шевроле </w:t>
      </w:r>
      <w:proofErr w:type="spellStart"/>
      <w:r w:rsidRPr="009A1210">
        <w:rPr>
          <w:rFonts w:ascii="Times New Roman" w:hAnsi="Times New Roman" w:cs="Times New Roman"/>
          <w:sz w:val="28"/>
          <w:szCs w:val="28"/>
        </w:rPr>
        <w:t>Круз</w:t>
      </w:r>
      <w:proofErr w:type="spellEnd"/>
      <w:r w:rsidRPr="009A1210">
        <w:rPr>
          <w:rFonts w:ascii="Times New Roman" w:hAnsi="Times New Roman" w:cs="Times New Roman"/>
          <w:sz w:val="28"/>
          <w:szCs w:val="28"/>
        </w:rPr>
        <w:t xml:space="preserve">» и доставили его в межмуниципальный отдел полиции для выполнения необходимых административных процедур. </w:t>
      </w:r>
    </w:p>
    <w:p w14:paraId="6E311A48" w14:textId="77777777" w:rsidR="009A1210" w:rsidRDefault="009A1210" w:rsidP="009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10">
        <w:rPr>
          <w:rFonts w:ascii="Times New Roman" w:hAnsi="Times New Roman" w:cs="Times New Roman"/>
          <w:sz w:val="28"/>
          <w:szCs w:val="28"/>
        </w:rPr>
        <w:t>Однако, мужчина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1210">
        <w:rPr>
          <w:rFonts w:ascii="Times New Roman" w:hAnsi="Times New Roman" w:cs="Times New Roman"/>
          <w:sz w:val="28"/>
          <w:szCs w:val="28"/>
        </w:rPr>
        <w:t xml:space="preserve"> не желая наступления для себя негативных последствий, связанных с привлечением к административной ответственности, с целью воспрепятствования законным действиям представителям власти, действуя умышленно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1210">
        <w:rPr>
          <w:rFonts w:ascii="Times New Roman" w:hAnsi="Times New Roman" w:cs="Times New Roman"/>
          <w:sz w:val="28"/>
          <w:szCs w:val="28"/>
        </w:rPr>
        <w:t xml:space="preserve"> толкал одного из сотрудников органа полиции прижав</w:t>
      </w:r>
      <w:bookmarkStart w:id="0" w:name="_GoBack"/>
      <w:bookmarkEnd w:id="0"/>
      <w:r w:rsidRPr="009A1210">
        <w:rPr>
          <w:rFonts w:ascii="Times New Roman" w:hAnsi="Times New Roman" w:cs="Times New Roman"/>
          <w:sz w:val="28"/>
          <w:szCs w:val="28"/>
        </w:rPr>
        <w:t xml:space="preserve"> его к стене, после чего нанес удар ногой по руке, а второму сотруднику полиции нанес удар ногой по руке, а также удар головой по голове. </w:t>
      </w:r>
    </w:p>
    <w:p w14:paraId="2512EBD4" w14:textId="77777777" w:rsidR="009A1210" w:rsidRDefault="009A1210" w:rsidP="009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10">
        <w:rPr>
          <w:rFonts w:ascii="Times New Roman" w:hAnsi="Times New Roman" w:cs="Times New Roman"/>
          <w:sz w:val="28"/>
          <w:szCs w:val="28"/>
        </w:rPr>
        <w:t>Вину в совершении указанного преступления подсудимый признал в полном объеме.</w:t>
      </w:r>
    </w:p>
    <w:p w14:paraId="4055025E" w14:textId="744BE19F" w:rsidR="00DA5716" w:rsidRDefault="009A1210" w:rsidP="009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10">
        <w:rPr>
          <w:rFonts w:ascii="Times New Roman" w:hAnsi="Times New Roman" w:cs="Times New Roman"/>
          <w:sz w:val="28"/>
          <w:szCs w:val="28"/>
        </w:rPr>
        <w:t xml:space="preserve"> Суд, с учетом позиции государственного обвинения, данных, характеризующих личность подсудимого, назначил ему наказание в виде 8 месяцев принудительных работ с удержанием 15 % из заработной платы в доход государства. Приговор в законную силу не вступил.</w:t>
      </w:r>
    </w:p>
    <w:p w14:paraId="1E1B93AA" w14:textId="22FCA0D3" w:rsidR="00317683" w:rsidRDefault="00317683" w:rsidP="009A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27DBE" w14:textId="4F102A1D" w:rsidR="00317683" w:rsidRPr="009A1210" w:rsidRDefault="00317683" w:rsidP="003176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317683" w:rsidRPr="009A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15"/>
    <w:rsid w:val="00317683"/>
    <w:rsid w:val="00483415"/>
    <w:rsid w:val="008A3533"/>
    <w:rsid w:val="009A1210"/>
    <w:rsid w:val="00A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11E2"/>
  <w15:chartTrackingRefBased/>
  <w15:docId w15:val="{38C75BD9-ECB3-4DAA-B549-FFAB5E7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 Анатолий Николаевич</dc:creator>
  <cp:keywords/>
  <dc:description/>
  <cp:lastModifiedBy>Рогозин Анатолий Николаевич</cp:lastModifiedBy>
  <cp:revision>3</cp:revision>
  <dcterms:created xsi:type="dcterms:W3CDTF">2025-06-24T08:01:00Z</dcterms:created>
  <dcterms:modified xsi:type="dcterms:W3CDTF">2025-06-24T08:16:00Z</dcterms:modified>
</cp:coreProperties>
</file>